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B3691" w14:textId="50E9A481" w:rsidR="00836460" w:rsidRDefault="000B1FCE" w:rsidP="00836460">
      <w:pPr>
        <w:pStyle w:val="Titre"/>
        <w:rPr>
          <w:lang w:val="fr-FR"/>
        </w:rPr>
      </w:pPr>
      <w:r>
        <w:rPr>
          <w:lang w:val="fr-FR"/>
        </w:rPr>
        <w:t>Comment le</w:t>
      </w:r>
      <w:r w:rsidR="00C601FA" w:rsidRPr="00380D38">
        <w:rPr>
          <w:lang w:val="fr-FR"/>
        </w:rPr>
        <w:t xml:space="preserve"> déclin des populations d'éléphants d</w:t>
      </w:r>
      <w:r w:rsidR="00D4523B">
        <w:rPr>
          <w:lang w:val="fr-FR"/>
        </w:rPr>
        <w:t xml:space="preserve">e forêt </w:t>
      </w:r>
      <w:r w:rsidR="00A3087D">
        <w:rPr>
          <w:lang w:val="fr-FR"/>
        </w:rPr>
        <w:t>réduit les stocks de carbone dans</w:t>
      </w:r>
      <w:r w:rsidR="00C601FA" w:rsidRPr="00380D38">
        <w:rPr>
          <w:lang w:val="fr-FR"/>
        </w:rPr>
        <w:t xml:space="preserve"> </w:t>
      </w:r>
      <w:r w:rsidR="00A3087D">
        <w:rPr>
          <w:lang w:val="fr-FR"/>
        </w:rPr>
        <w:t>la biomasse</w:t>
      </w:r>
    </w:p>
    <w:p w14:paraId="1E08B067" w14:textId="65929A6D" w:rsidR="00C601FA" w:rsidRPr="00380D38" w:rsidRDefault="00C601FA" w:rsidP="00836460">
      <w:pPr>
        <w:pStyle w:val="Titre"/>
        <w:rPr>
          <w:lang w:val="fr-FR"/>
        </w:rPr>
      </w:pPr>
      <w:r w:rsidRPr="00380D38">
        <w:rPr>
          <w:lang w:val="fr-FR"/>
        </w:rPr>
        <w:t xml:space="preserve"> </w:t>
      </w:r>
    </w:p>
    <w:p w14:paraId="01F661BE" w14:textId="5F4EDDDD" w:rsidR="00D4523B" w:rsidRDefault="00D80335" w:rsidP="00C601FA">
      <w:pPr>
        <w:rPr>
          <w:lang w:val="fr-FR"/>
        </w:rPr>
      </w:pPr>
      <w:r>
        <w:rPr>
          <w:b/>
          <w:lang w:val="fr-FR"/>
        </w:rPr>
        <w:t xml:space="preserve">Une étude menée </w:t>
      </w:r>
      <w:r w:rsidR="00283205">
        <w:rPr>
          <w:b/>
          <w:lang w:val="fr-FR"/>
        </w:rPr>
        <w:t xml:space="preserve">entre autre, </w:t>
      </w:r>
      <w:r>
        <w:rPr>
          <w:b/>
          <w:lang w:val="fr-FR"/>
        </w:rPr>
        <w:t xml:space="preserve">par le Laboratoire des sciences du climat et de l’environnement (CEA/CNRS/UVSQ) </w:t>
      </w:r>
      <w:r w:rsidR="00283205">
        <w:rPr>
          <w:b/>
          <w:lang w:val="fr-FR"/>
        </w:rPr>
        <w:t xml:space="preserve">et l’UMR </w:t>
      </w:r>
      <w:proofErr w:type="spellStart"/>
      <w:r w:rsidR="00283205">
        <w:rPr>
          <w:b/>
          <w:lang w:val="fr-FR"/>
        </w:rPr>
        <w:t>Biogéosciences</w:t>
      </w:r>
      <w:proofErr w:type="spellEnd"/>
      <w:r w:rsidR="00283205">
        <w:rPr>
          <w:b/>
          <w:lang w:val="fr-FR"/>
        </w:rPr>
        <w:t xml:space="preserve"> (UBFC/CNRS/EPHE) </w:t>
      </w:r>
      <w:r>
        <w:rPr>
          <w:b/>
          <w:lang w:val="fr-FR"/>
        </w:rPr>
        <w:t xml:space="preserve">vient de </w:t>
      </w:r>
      <w:r w:rsidR="00283205">
        <w:rPr>
          <w:b/>
          <w:lang w:val="fr-FR"/>
        </w:rPr>
        <w:t>montrer</w:t>
      </w:r>
      <w:r>
        <w:rPr>
          <w:b/>
          <w:lang w:val="fr-FR"/>
        </w:rPr>
        <w:t xml:space="preserve"> que le déclin de l’éléphant de forêt a un rapport direct avec la réduction des stocks de carbone dans la biomasse</w:t>
      </w:r>
      <w:r w:rsidR="00283205">
        <w:rPr>
          <w:b/>
          <w:lang w:val="fr-FR"/>
        </w:rPr>
        <w:t xml:space="preserve"> forestière</w:t>
      </w:r>
      <w:r>
        <w:rPr>
          <w:b/>
          <w:lang w:val="fr-FR"/>
        </w:rPr>
        <w:t>. A</w:t>
      </w:r>
      <w:r w:rsidR="00D4523B" w:rsidRPr="00D4523B">
        <w:rPr>
          <w:b/>
          <w:lang w:val="fr-FR"/>
        </w:rPr>
        <w:t>utrefois répandue en Afrique</w:t>
      </w:r>
      <w:r>
        <w:rPr>
          <w:b/>
          <w:lang w:val="fr-FR"/>
        </w:rPr>
        <w:t>, cette espèce façonnait son habitat en</w:t>
      </w:r>
      <w:r w:rsidR="00D4523B" w:rsidRPr="00D4523B">
        <w:rPr>
          <w:b/>
          <w:lang w:val="fr-FR"/>
        </w:rPr>
        <w:t xml:space="preserve"> </w:t>
      </w:r>
      <w:r w:rsidR="00F73651">
        <w:rPr>
          <w:b/>
          <w:lang w:val="fr-FR"/>
        </w:rPr>
        <w:t xml:space="preserve">dispersant les nutriments et les graines de nombreuses espèces, mais aussi en </w:t>
      </w:r>
      <w:r w:rsidR="00D4523B" w:rsidRPr="00D4523B">
        <w:rPr>
          <w:b/>
          <w:lang w:val="fr-FR"/>
        </w:rPr>
        <w:t xml:space="preserve">piétinant </w:t>
      </w:r>
      <w:r w:rsidR="00F73651">
        <w:rPr>
          <w:b/>
          <w:lang w:val="fr-FR"/>
        </w:rPr>
        <w:t xml:space="preserve">et en consommant </w:t>
      </w:r>
      <w:r w:rsidR="00D4523B" w:rsidRPr="00D4523B">
        <w:rPr>
          <w:b/>
          <w:lang w:val="fr-FR"/>
        </w:rPr>
        <w:t>les petits arbres</w:t>
      </w:r>
      <w:r w:rsidR="00F73651">
        <w:rPr>
          <w:b/>
          <w:lang w:val="fr-FR"/>
        </w:rPr>
        <w:t xml:space="preserve"> ce qui favorise</w:t>
      </w:r>
      <w:r w:rsidR="00DE2291">
        <w:rPr>
          <w:b/>
          <w:lang w:val="fr-FR"/>
        </w:rPr>
        <w:t xml:space="preserve"> </w:t>
      </w:r>
      <w:r w:rsidR="00104388">
        <w:rPr>
          <w:b/>
          <w:lang w:val="fr-FR"/>
        </w:rPr>
        <w:t>le développement</w:t>
      </w:r>
      <w:r w:rsidR="002C6498">
        <w:rPr>
          <w:b/>
          <w:lang w:val="fr-FR"/>
        </w:rPr>
        <w:t xml:space="preserve"> d</w:t>
      </w:r>
      <w:r w:rsidR="00F73651">
        <w:rPr>
          <w:b/>
          <w:lang w:val="fr-FR"/>
        </w:rPr>
        <w:t>’</w:t>
      </w:r>
      <w:r w:rsidR="002C6498">
        <w:rPr>
          <w:b/>
          <w:lang w:val="fr-FR"/>
        </w:rPr>
        <w:t>arbres</w:t>
      </w:r>
      <w:r w:rsidR="00D4523B">
        <w:rPr>
          <w:b/>
          <w:lang w:val="fr-FR"/>
        </w:rPr>
        <w:t xml:space="preserve"> au potentiel d’absorption </w:t>
      </w:r>
      <w:r w:rsidR="00D70581">
        <w:rPr>
          <w:b/>
          <w:lang w:val="fr-FR"/>
        </w:rPr>
        <w:t xml:space="preserve">de carbone </w:t>
      </w:r>
      <w:r w:rsidR="002C6498">
        <w:rPr>
          <w:b/>
          <w:lang w:val="fr-FR"/>
        </w:rPr>
        <w:t>plus élevée</w:t>
      </w:r>
      <w:r w:rsidR="000B1FCE">
        <w:rPr>
          <w:b/>
          <w:lang w:val="fr-FR"/>
        </w:rPr>
        <w:t>.</w:t>
      </w:r>
      <w:r>
        <w:rPr>
          <w:b/>
          <w:lang w:val="fr-FR"/>
        </w:rPr>
        <w:t xml:space="preserve"> </w:t>
      </w:r>
      <w:r w:rsidR="00D70581">
        <w:rPr>
          <w:b/>
          <w:lang w:val="fr-FR"/>
        </w:rPr>
        <w:t>En effet, l</w:t>
      </w:r>
      <w:bookmarkStart w:id="0" w:name="_GoBack"/>
      <w:bookmarkEnd w:id="0"/>
      <w:r w:rsidR="00F73651">
        <w:rPr>
          <w:b/>
          <w:lang w:val="fr-FR"/>
        </w:rPr>
        <w:t>e piétinement des petits arbres réduit la compétition entre arbres et génère de l’espace autorisant la présence de très gros arbres qui stockent beaucoup plus de carbone. La disparition des éléphants de forêt se traduit donc en une perte de carbone stockée</w:t>
      </w:r>
      <w:r w:rsidR="00136BBF">
        <w:rPr>
          <w:b/>
          <w:lang w:val="fr-FR"/>
        </w:rPr>
        <w:t>.</w:t>
      </w:r>
    </w:p>
    <w:p w14:paraId="70777F2A" w14:textId="77777777" w:rsidR="00E424FF" w:rsidRPr="00F73651" w:rsidRDefault="00E424FF" w:rsidP="00E424FF">
      <w:pPr>
        <w:rPr>
          <w:noProof/>
        </w:rPr>
      </w:pPr>
    </w:p>
    <w:p w14:paraId="0F7E96B4" w14:textId="49AF412B" w:rsidR="0097736E" w:rsidRPr="00AD4E3D" w:rsidRDefault="0097736E" w:rsidP="00A3087D">
      <w:pPr>
        <w:jc w:val="both"/>
        <w:rPr>
          <w:lang w:val="fr-FR"/>
        </w:rPr>
      </w:pPr>
      <w:r w:rsidRPr="0097736E">
        <w:rPr>
          <w:lang w:val="fr-FR"/>
        </w:rPr>
        <w:t>L’éléphant de forêt est une espèce d’éléphant Africaine qui était répandue dans toutes les forêts d’Afrique de l’</w:t>
      </w:r>
      <w:r>
        <w:rPr>
          <w:lang w:val="fr-FR"/>
        </w:rPr>
        <w:t>Ouest et Centrale</w:t>
      </w:r>
      <w:r w:rsidRPr="0097736E">
        <w:rPr>
          <w:lang w:val="fr-FR"/>
        </w:rPr>
        <w:t xml:space="preserve">. Les populations d’éléphants de forêts </w:t>
      </w:r>
      <w:r>
        <w:rPr>
          <w:lang w:val="fr-FR"/>
        </w:rPr>
        <w:t>son</w:t>
      </w:r>
      <w:r w:rsidRPr="0097736E">
        <w:rPr>
          <w:lang w:val="fr-FR"/>
        </w:rPr>
        <w:t>t</w:t>
      </w:r>
      <w:r>
        <w:rPr>
          <w:lang w:val="fr-FR"/>
        </w:rPr>
        <w:t xml:space="preserve"> </w:t>
      </w:r>
      <w:r w:rsidRPr="0097736E">
        <w:rPr>
          <w:lang w:val="fr-FR"/>
        </w:rPr>
        <w:t>en déclin depuis la colonisation de l’Afrique de l’</w:t>
      </w:r>
      <w:r>
        <w:rPr>
          <w:lang w:val="fr-FR"/>
        </w:rPr>
        <w:t xml:space="preserve">Ouest par les Européens du fait d’une pression de chasse non durable pour l’ivoire et de la destruction de son habitat. </w:t>
      </w:r>
      <w:r w:rsidRPr="0097736E">
        <w:rPr>
          <w:lang w:val="fr-FR"/>
        </w:rPr>
        <w:t>Les décennies récentes ont vu le taux de déclin des</w:t>
      </w:r>
      <w:r>
        <w:rPr>
          <w:lang w:val="fr-FR"/>
        </w:rPr>
        <w:t xml:space="preserve"> </w:t>
      </w:r>
      <w:r w:rsidRPr="0097736E">
        <w:rPr>
          <w:lang w:val="fr-FR"/>
        </w:rPr>
        <w:t>éléphant</w:t>
      </w:r>
      <w:r w:rsidR="00AD4E3D">
        <w:rPr>
          <w:lang w:val="fr-FR"/>
        </w:rPr>
        <w:t>s</w:t>
      </w:r>
      <w:r w:rsidRPr="0097736E">
        <w:rPr>
          <w:lang w:val="fr-FR"/>
        </w:rPr>
        <w:t xml:space="preserve"> de forêt s’</w:t>
      </w:r>
      <w:r w:rsidR="00AD4E3D" w:rsidRPr="0097736E">
        <w:rPr>
          <w:lang w:val="fr-FR"/>
        </w:rPr>
        <w:t>accélérer</w:t>
      </w:r>
      <w:r w:rsidRPr="0097736E">
        <w:rPr>
          <w:lang w:val="fr-FR"/>
        </w:rPr>
        <w:t xml:space="preserve"> et </w:t>
      </w:r>
      <w:r>
        <w:rPr>
          <w:lang w:val="fr-FR"/>
        </w:rPr>
        <w:t xml:space="preserve">aujourd’hui les populations d’éléphants de forêts ont été réduites à moins de 10% de </w:t>
      </w:r>
      <w:r w:rsidR="00AD4E3D">
        <w:rPr>
          <w:lang w:val="fr-FR"/>
        </w:rPr>
        <w:t>leurs tailles originales</w:t>
      </w:r>
      <w:r>
        <w:rPr>
          <w:lang w:val="fr-FR"/>
        </w:rPr>
        <w:t>.</w:t>
      </w:r>
    </w:p>
    <w:p w14:paraId="05C5BAC5" w14:textId="6CAB6CD1" w:rsidR="007A5609" w:rsidRDefault="0006258D" w:rsidP="00A3087D">
      <w:pPr>
        <w:jc w:val="both"/>
        <w:rPr>
          <w:lang w:val="fr-FR"/>
        </w:rPr>
      </w:pPr>
      <w:r>
        <w:rPr>
          <w:noProof/>
          <w:lang w:val="fr-FR" w:eastAsia="fr-FR"/>
        </w:rPr>
        <w:lastRenderedPageBreak/>
        <w:drawing>
          <wp:inline distT="0" distB="0" distL="0" distR="0" wp14:anchorId="077A8AD6" wp14:editId="48F76B37">
            <wp:extent cx="5487035" cy="8229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gry_elephant.jpg"/>
                    <pic:cNvPicPr/>
                  </pic:nvPicPr>
                  <pic:blipFill>
                    <a:blip r:embed="rId4">
                      <a:extLst>
                        <a:ext uri="{28A0092B-C50C-407E-A947-70E740481C1C}">
                          <a14:useLocalDpi xmlns:a14="http://schemas.microsoft.com/office/drawing/2010/main" val="0"/>
                        </a:ext>
                      </a:extLst>
                    </a:blip>
                    <a:stretch>
                      <a:fillRect/>
                    </a:stretch>
                  </pic:blipFill>
                  <pic:spPr>
                    <a:xfrm>
                      <a:off x="0" y="0"/>
                      <a:ext cx="5487035" cy="8229600"/>
                    </a:xfrm>
                    <a:prstGeom prst="rect">
                      <a:avLst/>
                    </a:prstGeom>
                  </pic:spPr>
                </pic:pic>
              </a:graphicData>
            </a:graphic>
          </wp:inline>
        </w:drawing>
      </w:r>
    </w:p>
    <w:p w14:paraId="2B413AE7" w14:textId="4CEDEF0F" w:rsidR="0006258D" w:rsidRPr="00D6086F" w:rsidRDefault="0006258D" w:rsidP="00A3087D">
      <w:pPr>
        <w:jc w:val="both"/>
        <w:rPr>
          <w:bCs/>
          <w:noProof/>
          <w:lang w:val="fr-FR"/>
        </w:rPr>
      </w:pPr>
      <w:r w:rsidRPr="00D6086F">
        <w:rPr>
          <w:bCs/>
          <w:noProof/>
          <w:lang w:val="fr-FR"/>
        </w:rPr>
        <w:lastRenderedPageBreak/>
        <w:t>Photo credit: Philippe Chassot</w:t>
      </w:r>
    </w:p>
    <w:p w14:paraId="5EF8EDC9" w14:textId="77777777" w:rsidR="0006258D" w:rsidRDefault="0006258D" w:rsidP="00A3087D">
      <w:pPr>
        <w:jc w:val="both"/>
        <w:rPr>
          <w:lang w:val="fr-FR"/>
        </w:rPr>
      </w:pPr>
    </w:p>
    <w:p w14:paraId="609F6080" w14:textId="2511665E" w:rsidR="00A3087D" w:rsidRDefault="000B1FCE" w:rsidP="00A3087D">
      <w:pPr>
        <w:jc w:val="both"/>
        <w:rPr>
          <w:lang w:val="fr-FR"/>
        </w:rPr>
      </w:pPr>
      <w:r>
        <w:rPr>
          <w:lang w:val="fr-FR"/>
        </w:rPr>
        <w:t>Selon</w:t>
      </w:r>
      <w:r w:rsidR="00D4523B">
        <w:rPr>
          <w:lang w:val="fr-FR"/>
        </w:rPr>
        <w:t xml:space="preserve"> l’hypothèse émise par certaines études, l’éléphant de forêt</w:t>
      </w:r>
      <w:r w:rsidR="00C252D3">
        <w:rPr>
          <w:lang w:val="fr-FR"/>
        </w:rPr>
        <w:t>, véritable ingénieur de l’écosystème,</w:t>
      </w:r>
      <w:r w:rsidR="00D4523B">
        <w:rPr>
          <w:lang w:val="fr-FR"/>
        </w:rPr>
        <w:t xml:space="preserve"> dispers</w:t>
      </w:r>
      <w:r w:rsidR="00C73834">
        <w:rPr>
          <w:lang w:val="fr-FR"/>
        </w:rPr>
        <w:t>e</w:t>
      </w:r>
      <w:r>
        <w:rPr>
          <w:lang w:val="fr-FR"/>
        </w:rPr>
        <w:t xml:space="preserve"> graines et nutriments et régul</w:t>
      </w:r>
      <w:r w:rsidR="00B5579C">
        <w:rPr>
          <w:lang w:val="fr-FR"/>
        </w:rPr>
        <w:t>e</w:t>
      </w:r>
      <w:r>
        <w:rPr>
          <w:lang w:val="fr-FR"/>
        </w:rPr>
        <w:t xml:space="preserve"> la prolifération d</w:t>
      </w:r>
      <w:r w:rsidR="00D4523B">
        <w:rPr>
          <w:lang w:val="fr-FR"/>
        </w:rPr>
        <w:t>es petits arbres en les piétinant</w:t>
      </w:r>
      <w:r w:rsidR="00D6086F">
        <w:rPr>
          <w:lang w:val="fr-FR"/>
        </w:rPr>
        <w:t xml:space="preserve"> et en les consommant</w:t>
      </w:r>
      <w:r w:rsidR="00D80335">
        <w:rPr>
          <w:lang w:val="fr-FR"/>
        </w:rPr>
        <w:t>. Il réduit</w:t>
      </w:r>
      <w:r w:rsidR="00A3087D">
        <w:rPr>
          <w:lang w:val="fr-FR"/>
        </w:rPr>
        <w:t xml:space="preserve"> </w:t>
      </w:r>
      <w:r w:rsidR="00C06F49">
        <w:rPr>
          <w:lang w:val="fr-FR"/>
        </w:rPr>
        <w:t xml:space="preserve">ainsi </w:t>
      </w:r>
      <w:r w:rsidR="00A3087D">
        <w:rPr>
          <w:lang w:val="fr-FR"/>
        </w:rPr>
        <w:t>l</w:t>
      </w:r>
      <w:r w:rsidR="00D4523B">
        <w:rPr>
          <w:lang w:val="fr-FR"/>
        </w:rPr>
        <w:t>a concurrence</w:t>
      </w:r>
      <w:r w:rsidR="00A3087D">
        <w:rPr>
          <w:lang w:val="fr-FR"/>
        </w:rPr>
        <w:t xml:space="preserve"> </w:t>
      </w:r>
      <w:r w:rsidR="00EC5888">
        <w:rPr>
          <w:lang w:val="fr-FR"/>
        </w:rPr>
        <w:t>des</w:t>
      </w:r>
      <w:r w:rsidR="00D4523B">
        <w:rPr>
          <w:lang w:val="fr-FR"/>
        </w:rPr>
        <w:t xml:space="preserve"> </w:t>
      </w:r>
      <w:r w:rsidR="00A3087D">
        <w:rPr>
          <w:lang w:val="fr-FR"/>
        </w:rPr>
        <w:t xml:space="preserve">petits </w:t>
      </w:r>
      <w:r w:rsidR="00B5579C">
        <w:rPr>
          <w:lang w:val="fr-FR"/>
        </w:rPr>
        <w:t xml:space="preserve">arbres </w:t>
      </w:r>
      <w:r w:rsidR="00F2573B">
        <w:rPr>
          <w:lang w:val="fr-FR"/>
        </w:rPr>
        <w:t>vis-à-vis</w:t>
      </w:r>
      <w:r w:rsidR="00EC5888">
        <w:rPr>
          <w:lang w:val="fr-FR"/>
        </w:rPr>
        <w:t xml:space="preserve"> des </w:t>
      </w:r>
      <w:r w:rsidR="00A3087D">
        <w:rPr>
          <w:lang w:val="fr-FR"/>
        </w:rPr>
        <w:t>grands</w:t>
      </w:r>
      <w:r w:rsidR="00D80335">
        <w:rPr>
          <w:lang w:val="fr-FR"/>
        </w:rPr>
        <w:t xml:space="preserve"> arbres</w:t>
      </w:r>
      <w:r w:rsidR="0007700E">
        <w:rPr>
          <w:lang w:val="fr-FR"/>
        </w:rPr>
        <w:t>, et s</w:t>
      </w:r>
      <w:r w:rsidR="00A3087D">
        <w:rPr>
          <w:lang w:val="fr-FR"/>
        </w:rPr>
        <w:t xml:space="preserve">es piétinements </w:t>
      </w:r>
      <w:r w:rsidR="00F2573B">
        <w:rPr>
          <w:lang w:val="fr-FR"/>
        </w:rPr>
        <w:t>espacent</w:t>
      </w:r>
      <w:r w:rsidR="00A3087D">
        <w:rPr>
          <w:lang w:val="fr-FR"/>
        </w:rPr>
        <w:t xml:space="preserve"> les plants</w:t>
      </w:r>
      <w:r w:rsidR="0007700E">
        <w:rPr>
          <w:lang w:val="fr-FR"/>
        </w:rPr>
        <w:t xml:space="preserve">. En somme, </w:t>
      </w:r>
      <w:r w:rsidR="00E0226C">
        <w:rPr>
          <w:lang w:val="fr-FR"/>
        </w:rPr>
        <w:t xml:space="preserve">la présence de cet animal </w:t>
      </w:r>
      <w:r w:rsidR="0007700E">
        <w:rPr>
          <w:lang w:val="fr-FR"/>
        </w:rPr>
        <w:t xml:space="preserve">permet </w:t>
      </w:r>
      <w:r w:rsidR="00C601FA" w:rsidRPr="00380D38">
        <w:rPr>
          <w:lang w:val="fr-FR"/>
        </w:rPr>
        <w:t>aux arbres d'atte</w:t>
      </w:r>
      <w:r w:rsidR="0007700E">
        <w:rPr>
          <w:lang w:val="fr-FR"/>
        </w:rPr>
        <w:t>i</w:t>
      </w:r>
      <w:r w:rsidR="00C601FA" w:rsidRPr="00380D38">
        <w:rPr>
          <w:lang w:val="fr-FR"/>
        </w:rPr>
        <w:t>ndre des tailles plus importantes</w:t>
      </w:r>
      <w:r w:rsidR="00E0226C">
        <w:rPr>
          <w:lang w:val="fr-FR"/>
        </w:rPr>
        <w:t>,</w:t>
      </w:r>
      <w:r w:rsidR="00C601FA" w:rsidRPr="00380D38">
        <w:rPr>
          <w:lang w:val="fr-FR"/>
        </w:rPr>
        <w:t xml:space="preserve"> et de retenir davantage de biomasse aérienne.</w:t>
      </w:r>
    </w:p>
    <w:p w14:paraId="06FAD5CF" w14:textId="6F83A75A" w:rsidR="009C4116" w:rsidRDefault="00843494" w:rsidP="00A3087D">
      <w:pPr>
        <w:jc w:val="both"/>
        <w:rPr>
          <w:lang w:val="fr-FR"/>
        </w:rPr>
      </w:pPr>
      <w:r>
        <w:rPr>
          <w:lang w:val="fr-FR"/>
        </w:rPr>
        <w:t>C</w:t>
      </w:r>
      <w:r w:rsidR="00A3087D" w:rsidRPr="00380D38">
        <w:rPr>
          <w:lang w:val="fr-FR"/>
        </w:rPr>
        <w:t xml:space="preserve">ette </w:t>
      </w:r>
      <w:r w:rsidR="00A3087D">
        <w:rPr>
          <w:lang w:val="fr-FR"/>
        </w:rPr>
        <w:t xml:space="preserve">nouvelle </w:t>
      </w:r>
      <w:r w:rsidR="00A3087D" w:rsidRPr="00380D38">
        <w:rPr>
          <w:lang w:val="fr-FR"/>
        </w:rPr>
        <w:t>étude</w:t>
      </w:r>
      <w:r w:rsidR="002C45FF">
        <w:rPr>
          <w:lang w:val="fr-FR"/>
        </w:rPr>
        <w:t xml:space="preserve"> </w:t>
      </w:r>
      <w:r w:rsidR="00283205">
        <w:rPr>
          <w:lang w:val="fr-FR"/>
        </w:rPr>
        <w:t>dirigée</w:t>
      </w:r>
      <w:r w:rsidR="002C45FF">
        <w:rPr>
          <w:lang w:val="fr-FR"/>
        </w:rPr>
        <w:t xml:space="preserve"> par </w:t>
      </w:r>
      <w:r w:rsidR="002C45FF" w:rsidRPr="00380D38">
        <w:rPr>
          <w:lang w:val="fr-FR"/>
        </w:rPr>
        <w:t xml:space="preserve">Fabio Berzaghi du </w:t>
      </w:r>
      <w:r w:rsidR="00201B28" w:rsidRPr="00380D38">
        <w:rPr>
          <w:lang w:val="fr-FR"/>
        </w:rPr>
        <w:t xml:space="preserve">Laboratoire des sciences du climat et de l'environnement </w:t>
      </w:r>
      <w:r w:rsidR="002C45FF" w:rsidRPr="00380D38">
        <w:rPr>
          <w:lang w:val="fr-FR"/>
        </w:rPr>
        <w:t>(CEA/</w:t>
      </w:r>
      <w:r w:rsidR="002C45FF">
        <w:rPr>
          <w:lang w:val="fr-FR"/>
        </w:rPr>
        <w:t>CNRS</w:t>
      </w:r>
      <w:r w:rsidR="002C45FF" w:rsidRPr="00380D38">
        <w:rPr>
          <w:lang w:val="fr-FR"/>
        </w:rPr>
        <w:t>/UVSQ)</w:t>
      </w:r>
      <w:r w:rsidR="00283205">
        <w:rPr>
          <w:lang w:val="fr-FR"/>
        </w:rPr>
        <w:t xml:space="preserve"> et de </w:t>
      </w:r>
      <w:r w:rsidR="00283205" w:rsidRPr="00283205">
        <w:rPr>
          <w:lang w:val="fr-FR"/>
        </w:rPr>
        <w:t xml:space="preserve">l’UMR </w:t>
      </w:r>
      <w:proofErr w:type="spellStart"/>
      <w:r w:rsidR="00283205" w:rsidRPr="00283205">
        <w:rPr>
          <w:lang w:val="fr-FR"/>
        </w:rPr>
        <w:t>Biogéosciences</w:t>
      </w:r>
      <w:proofErr w:type="spellEnd"/>
      <w:r w:rsidR="00283205" w:rsidRPr="00283205">
        <w:rPr>
          <w:lang w:val="fr-FR"/>
        </w:rPr>
        <w:t xml:space="preserve"> (UBFC/CNRS/EPHE)</w:t>
      </w:r>
      <w:r w:rsidR="00283205">
        <w:rPr>
          <w:lang w:val="fr-FR"/>
        </w:rPr>
        <w:t xml:space="preserve"> et dans laquelle François Bretagnolle de </w:t>
      </w:r>
      <w:r w:rsidR="00283205" w:rsidRPr="00283205">
        <w:rPr>
          <w:lang w:val="fr-FR"/>
        </w:rPr>
        <w:t xml:space="preserve">l’UMR </w:t>
      </w:r>
      <w:proofErr w:type="spellStart"/>
      <w:r w:rsidR="00283205" w:rsidRPr="00283205">
        <w:rPr>
          <w:lang w:val="fr-FR"/>
        </w:rPr>
        <w:t>Biogéosciences</w:t>
      </w:r>
      <w:proofErr w:type="spellEnd"/>
      <w:r w:rsidR="00283205" w:rsidRPr="00283205">
        <w:rPr>
          <w:lang w:val="fr-FR"/>
        </w:rPr>
        <w:t xml:space="preserve"> (UBFC/CNRS/EPHE)</w:t>
      </w:r>
      <w:r w:rsidR="00283205">
        <w:rPr>
          <w:lang w:val="fr-FR"/>
        </w:rPr>
        <w:t xml:space="preserve"> </w:t>
      </w:r>
      <w:r w:rsidR="008C4E87">
        <w:rPr>
          <w:lang w:val="fr-FR"/>
        </w:rPr>
        <w:t xml:space="preserve">ainsi que d’autres scientifiques </w:t>
      </w:r>
      <w:r w:rsidR="00AD4E3D">
        <w:rPr>
          <w:lang w:val="fr-FR"/>
        </w:rPr>
        <w:t>ont participés</w:t>
      </w:r>
      <w:r w:rsidR="002C45FF">
        <w:rPr>
          <w:lang w:val="fr-FR"/>
        </w:rPr>
        <w:t>,</w:t>
      </w:r>
      <w:r w:rsidR="00A3087D" w:rsidRPr="00380D38">
        <w:rPr>
          <w:lang w:val="fr-FR"/>
        </w:rPr>
        <w:t xml:space="preserve"> </w:t>
      </w:r>
      <w:r w:rsidR="00AD4E3D">
        <w:rPr>
          <w:lang w:val="fr-FR"/>
        </w:rPr>
        <w:t>montre</w:t>
      </w:r>
      <w:r>
        <w:rPr>
          <w:lang w:val="fr-FR"/>
        </w:rPr>
        <w:t xml:space="preserve"> </w:t>
      </w:r>
      <w:r w:rsidR="00A3087D" w:rsidRPr="00380D38">
        <w:rPr>
          <w:lang w:val="fr-FR"/>
        </w:rPr>
        <w:t xml:space="preserve">que le déclin continu </w:t>
      </w:r>
      <w:r w:rsidR="00B21EF9">
        <w:rPr>
          <w:lang w:val="fr-FR"/>
        </w:rPr>
        <w:t>des</w:t>
      </w:r>
      <w:r w:rsidR="00201B28">
        <w:rPr>
          <w:lang w:val="fr-FR"/>
        </w:rPr>
        <w:t xml:space="preserve"> </w:t>
      </w:r>
      <w:r w:rsidR="00B5579C">
        <w:rPr>
          <w:lang w:val="fr-FR"/>
        </w:rPr>
        <w:t xml:space="preserve">éléphants </w:t>
      </w:r>
      <w:r w:rsidR="00A3087D">
        <w:rPr>
          <w:lang w:val="fr-FR"/>
        </w:rPr>
        <w:t xml:space="preserve">dans les </w:t>
      </w:r>
      <w:r w:rsidR="00A3087D" w:rsidRPr="00380D38">
        <w:rPr>
          <w:lang w:val="fr-FR"/>
        </w:rPr>
        <w:t>forêts d'Afrique centrale conduira</w:t>
      </w:r>
      <w:r w:rsidR="002479BB">
        <w:rPr>
          <w:lang w:val="fr-FR"/>
        </w:rPr>
        <w:t xml:space="preserve"> </w:t>
      </w:r>
      <w:r w:rsidR="00E83B46">
        <w:rPr>
          <w:lang w:val="fr-FR"/>
        </w:rPr>
        <w:t>à</w:t>
      </w:r>
      <w:r w:rsidR="002479BB">
        <w:rPr>
          <w:lang w:val="fr-FR"/>
        </w:rPr>
        <w:t xml:space="preserve"> </w:t>
      </w:r>
      <w:r w:rsidR="005202B3">
        <w:rPr>
          <w:lang w:val="fr-FR"/>
        </w:rPr>
        <w:t xml:space="preserve">augmenter la densité </w:t>
      </w:r>
      <w:r w:rsidR="00E83B46">
        <w:rPr>
          <w:lang w:val="fr-FR"/>
        </w:rPr>
        <w:t>d’</w:t>
      </w:r>
      <w:r w:rsidR="00A3087D" w:rsidRPr="00380D38">
        <w:rPr>
          <w:lang w:val="fr-FR"/>
        </w:rPr>
        <w:t xml:space="preserve">arbres à faible </w:t>
      </w:r>
      <w:r w:rsidR="00E03397">
        <w:rPr>
          <w:lang w:val="fr-FR"/>
        </w:rPr>
        <w:t>teneur en</w:t>
      </w:r>
      <w:r w:rsidR="00A3087D" w:rsidRPr="00380D38">
        <w:rPr>
          <w:lang w:val="fr-FR"/>
        </w:rPr>
        <w:t xml:space="preserve"> carbone, </w:t>
      </w:r>
      <w:r w:rsidR="00A3087D">
        <w:rPr>
          <w:lang w:val="fr-FR"/>
        </w:rPr>
        <w:t>appelés « </w:t>
      </w:r>
      <w:r w:rsidR="00A3087D" w:rsidRPr="00A3087D">
        <w:rPr>
          <w:i/>
          <w:lang w:val="fr-FR"/>
        </w:rPr>
        <w:t>soft-</w:t>
      </w:r>
      <w:proofErr w:type="spellStart"/>
      <w:r w:rsidR="00A3087D" w:rsidRPr="00A3087D">
        <w:rPr>
          <w:i/>
          <w:lang w:val="fr-FR"/>
        </w:rPr>
        <w:t>wood</w:t>
      </w:r>
      <w:proofErr w:type="spellEnd"/>
      <w:r w:rsidR="00A3087D">
        <w:rPr>
          <w:lang w:val="fr-FR"/>
        </w:rPr>
        <w:t xml:space="preserve"> ». Ils provoqueront alors </w:t>
      </w:r>
      <w:r w:rsidR="00A3087D" w:rsidRPr="00380D38">
        <w:rPr>
          <w:lang w:val="fr-FR"/>
        </w:rPr>
        <w:t>une perte significative du stockage du carbone dans la biomasse. Sans les éléphants, les forêts d'Afrique centrale pourraient perdre jusqu'à 3 milliards de tonnes de carbone.</w:t>
      </w:r>
      <w:r w:rsidR="00B4062D">
        <w:rPr>
          <w:lang w:val="fr-FR"/>
        </w:rPr>
        <w:t xml:space="preserve"> </w:t>
      </w:r>
    </w:p>
    <w:p w14:paraId="60EBD0DC" w14:textId="77777777" w:rsidR="00B4062D" w:rsidRDefault="00B4062D" w:rsidP="00A3087D">
      <w:pPr>
        <w:jc w:val="both"/>
        <w:rPr>
          <w:lang w:val="fr-FR"/>
        </w:rPr>
      </w:pPr>
    </w:p>
    <w:p w14:paraId="4E64124B" w14:textId="5FE928A6" w:rsidR="00C601FA" w:rsidRDefault="009C4116" w:rsidP="009C4116">
      <w:pPr>
        <w:pStyle w:val="Titre2"/>
        <w:rPr>
          <w:lang w:val="fr-FR"/>
        </w:rPr>
      </w:pPr>
      <w:r>
        <w:rPr>
          <w:lang w:val="fr-FR"/>
        </w:rPr>
        <w:t>L’impact des éléphants de forêt sur la biomasse</w:t>
      </w:r>
    </w:p>
    <w:p w14:paraId="0EC95DAC" w14:textId="77777777" w:rsidR="009C4116" w:rsidRPr="009C4116" w:rsidRDefault="009C4116" w:rsidP="009C4116">
      <w:pPr>
        <w:rPr>
          <w:lang w:val="fr-FR"/>
        </w:rPr>
      </w:pPr>
    </w:p>
    <w:p w14:paraId="74874423" w14:textId="7A03EA85" w:rsidR="009C4116" w:rsidRDefault="00C601FA" w:rsidP="009C4116">
      <w:pPr>
        <w:jc w:val="both"/>
        <w:rPr>
          <w:lang w:val="fr-FR"/>
        </w:rPr>
      </w:pPr>
      <w:r w:rsidRPr="00380D38">
        <w:rPr>
          <w:lang w:val="fr-FR"/>
        </w:rPr>
        <w:t xml:space="preserve">Pour résoudre ce puzzle écologique, les scientifiques ont collecté des mesures </w:t>
      </w:r>
      <w:r w:rsidR="000B1FCE">
        <w:rPr>
          <w:lang w:val="fr-FR"/>
        </w:rPr>
        <w:t xml:space="preserve">dans le </w:t>
      </w:r>
      <w:r w:rsidR="00D01B4C">
        <w:rPr>
          <w:lang w:val="fr-FR"/>
        </w:rPr>
        <w:t>B</w:t>
      </w:r>
      <w:r w:rsidR="000B1FCE">
        <w:rPr>
          <w:lang w:val="fr-FR"/>
        </w:rPr>
        <w:t>assin du Congo</w:t>
      </w:r>
      <w:r w:rsidR="002C45FF">
        <w:rPr>
          <w:lang w:val="fr-FR"/>
        </w:rPr>
        <w:t xml:space="preserve">. Ils ont ensuite </w:t>
      </w:r>
      <w:r w:rsidRPr="00380D38">
        <w:rPr>
          <w:lang w:val="fr-FR"/>
        </w:rPr>
        <w:t>comparé le nombre et la taille des arbres entre différentes forêts</w:t>
      </w:r>
      <w:r w:rsidR="000B1FCE">
        <w:rPr>
          <w:lang w:val="fr-FR"/>
        </w:rPr>
        <w:t> :</w:t>
      </w:r>
      <w:r w:rsidRPr="00380D38">
        <w:rPr>
          <w:lang w:val="fr-FR"/>
        </w:rPr>
        <w:t xml:space="preserve"> certaines </w:t>
      </w:r>
      <w:r w:rsidR="00B5579C">
        <w:rPr>
          <w:lang w:val="fr-FR"/>
        </w:rPr>
        <w:t>habitées</w:t>
      </w:r>
      <w:r w:rsidR="00B5579C" w:rsidRPr="00380D38">
        <w:rPr>
          <w:lang w:val="fr-FR"/>
        </w:rPr>
        <w:t xml:space="preserve"> </w:t>
      </w:r>
      <w:r w:rsidRPr="00380D38">
        <w:rPr>
          <w:lang w:val="fr-FR"/>
        </w:rPr>
        <w:t xml:space="preserve">par </w:t>
      </w:r>
      <w:r w:rsidR="00E1622C">
        <w:rPr>
          <w:lang w:val="fr-FR"/>
        </w:rPr>
        <w:t>l</w:t>
      </w:r>
      <w:r w:rsidRPr="00380D38">
        <w:rPr>
          <w:lang w:val="fr-FR"/>
        </w:rPr>
        <w:t xml:space="preserve">es </w:t>
      </w:r>
      <w:r w:rsidR="006358C6">
        <w:rPr>
          <w:lang w:val="fr-FR"/>
        </w:rPr>
        <w:t>pachydermes</w:t>
      </w:r>
      <w:r w:rsidR="000B1FCE">
        <w:rPr>
          <w:lang w:val="fr-FR"/>
        </w:rPr>
        <w:t>,</w:t>
      </w:r>
      <w:r w:rsidRPr="00380D38">
        <w:rPr>
          <w:lang w:val="fr-FR"/>
        </w:rPr>
        <w:t xml:space="preserve"> et d'autres dans lesquelles ils </w:t>
      </w:r>
      <w:r w:rsidR="00630797">
        <w:rPr>
          <w:lang w:val="fr-FR"/>
        </w:rPr>
        <w:t>ont</w:t>
      </w:r>
      <w:r w:rsidR="00630797" w:rsidRPr="00380D38">
        <w:rPr>
          <w:lang w:val="fr-FR"/>
        </w:rPr>
        <w:t xml:space="preserve"> </w:t>
      </w:r>
      <w:r w:rsidRPr="00380D38">
        <w:rPr>
          <w:lang w:val="fr-FR"/>
        </w:rPr>
        <w:t>été éradiqués. Ces nouvelles données ont confirmé que lorsque les éléphants sont présents, la forêt contient</w:t>
      </w:r>
      <w:r w:rsidR="00B21EF9">
        <w:rPr>
          <w:lang w:val="fr-FR"/>
        </w:rPr>
        <w:t xml:space="preserve"> </w:t>
      </w:r>
      <w:r w:rsidR="00540155">
        <w:rPr>
          <w:lang w:val="fr-FR"/>
        </w:rPr>
        <w:t xml:space="preserve">davantage </w:t>
      </w:r>
      <w:r w:rsidR="00B21EF9">
        <w:rPr>
          <w:lang w:val="fr-FR"/>
        </w:rPr>
        <w:t>d’arbre</w:t>
      </w:r>
      <w:r w:rsidR="006358C6">
        <w:rPr>
          <w:lang w:val="fr-FR"/>
        </w:rPr>
        <w:t>s</w:t>
      </w:r>
      <w:r w:rsidR="00FA3921">
        <w:rPr>
          <w:lang w:val="fr-FR"/>
        </w:rPr>
        <w:t xml:space="preserve"> </w:t>
      </w:r>
      <w:r w:rsidR="00B21EF9">
        <w:rPr>
          <w:lang w:val="fr-FR"/>
        </w:rPr>
        <w:t>plus grands</w:t>
      </w:r>
      <w:r w:rsidR="001346FE">
        <w:rPr>
          <w:lang w:val="fr-FR"/>
        </w:rPr>
        <w:t xml:space="preserve"> et d’</w:t>
      </w:r>
      <w:r w:rsidR="00432142">
        <w:rPr>
          <w:lang w:val="fr-FR"/>
        </w:rPr>
        <w:t>espèces</w:t>
      </w:r>
      <w:r w:rsidR="001346FE">
        <w:rPr>
          <w:lang w:val="fr-FR"/>
        </w:rPr>
        <w:t xml:space="preserve"> </w:t>
      </w:r>
      <w:r w:rsidR="00BC5A3A">
        <w:rPr>
          <w:lang w:val="fr-FR"/>
        </w:rPr>
        <w:t xml:space="preserve">qui stockent </w:t>
      </w:r>
      <w:r w:rsidR="00432142">
        <w:rPr>
          <w:lang w:val="fr-FR"/>
        </w:rPr>
        <w:t>plus</w:t>
      </w:r>
      <w:r w:rsidR="00BC5A3A">
        <w:rPr>
          <w:lang w:val="fr-FR"/>
        </w:rPr>
        <w:t xml:space="preserve"> de</w:t>
      </w:r>
      <w:r w:rsidR="00BC5A3A" w:rsidRPr="00380D38">
        <w:rPr>
          <w:lang w:val="fr-FR"/>
        </w:rPr>
        <w:t xml:space="preserve"> carbone</w:t>
      </w:r>
      <w:r w:rsidR="00BC5A3A">
        <w:rPr>
          <w:lang w:val="fr-FR"/>
        </w:rPr>
        <w:t xml:space="preserve">, les </w:t>
      </w:r>
      <w:r w:rsidR="00FF0689">
        <w:rPr>
          <w:lang w:val="fr-FR"/>
        </w:rPr>
        <w:t>« </w:t>
      </w:r>
      <w:r w:rsidR="00FF0689">
        <w:rPr>
          <w:i/>
          <w:lang w:val="fr-FR"/>
        </w:rPr>
        <w:t>hard-</w:t>
      </w:r>
      <w:proofErr w:type="spellStart"/>
      <w:r w:rsidR="00FF0689">
        <w:rPr>
          <w:i/>
          <w:lang w:val="fr-FR"/>
        </w:rPr>
        <w:t>wood</w:t>
      </w:r>
      <w:proofErr w:type="spellEnd"/>
      <w:r w:rsidR="00FF0689">
        <w:rPr>
          <w:i/>
          <w:lang w:val="fr-FR"/>
        </w:rPr>
        <w:t> »</w:t>
      </w:r>
      <w:r w:rsidR="00FF0689">
        <w:rPr>
          <w:lang w:val="fr-FR"/>
        </w:rPr>
        <w:t>.</w:t>
      </w:r>
      <w:r w:rsidR="00FA3921">
        <w:rPr>
          <w:lang w:val="fr-FR"/>
        </w:rPr>
        <w:t xml:space="preserve"> </w:t>
      </w:r>
      <w:r w:rsidR="00201B28">
        <w:rPr>
          <w:lang w:val="fr-FR"/>
        </w:rPr>
        <w:t>L</w:t>
      </w:r>
      <w:r w:rsidRPr="00380D38">
        <w:rPr>
          <w:lang w:val="fr-FR"/>
        </w:rPr>
        <w:t>es forêts avec éléphants contiennent</w:t>
      </w:r>
      <w:r w:rsidR="00201B28">
        <w:rPr>
          <w:lang w:val="fr-FR"/>
        </w:rPr>
        <w:t xml:space="preserve"> donc</w:t>
      </w:r>
      <w:r w:rsidRPr="00380D38">
        <w:rPr>
          <w:lang w:val="fr-FR"/>
        </w:rPr>
        <w:t xml:space="preserve"> moins d'arbres</w:t>
      </w:r>
      <w:r w:rsidR="00201B28">
        <w:rPr>
          <w:lang w:val="fr-FR"/>
        </w:rPr>
        <w:t xml:space="preserve">, mais leur </w:t>
      </w:r>
      <w:r w:rsidR="002C45FF">
        <w:rPr>
          <w:lang w:val="fr-FR"/>
        </w:rPr>
        <w:t xml:space="preserve">potentiel </w:t>
      </w:r>
      <w:r w:rsidR="009C4116">
        <w:rPr>
          <w:lang w:val="fr-FR"/>
        </w:rPr>
        <w:t>de stockage de carbone dans la biomasse</w:t>
      </w:r>
      <w:r w:rsidR="002C45FF">
        <w:rPr>
          <w:lang w:val="fr-FR"/>
        </w:rPr>
        <w:t xml:space="preserve"> est</w:t>
      </w:r>
      <w:r w:rsidR="009C4116">
        <w:rPr>
          <w:lang w:val="fr-FR"/>
        </w:rPr>
        <w:t xml:space="preserve"> plus élevé</w:t>
      </w:r>
      <w:r w:rsidRPr="00380D38">
        <w:rPr>
          <w:lang w:val="fr-FR"/>
        </w:rPr>
        <w:t xml:space="preserve"> que</w:t>
      </w:r>
      <w:r w:rsidR="00540155">
        <w:rPr>
          <w:lang w:val="fr-FR"/>
        </w:rPr>
        <w:t xml:space="preserve"> celui</w:t>
      </w:r>
      <w:r w:rsidRPr="00380D38">
        <w:rPr>
          <w:lang w:val="fr-FR"/>
        </w:rPr>
        <w:t xml:space="preserve"> </w:t>
      </w:r>
      <w:r w:rsidR="00540155">
        <w:rPr>
          <w:lang w:val="fr-FR"/>
        </w:rPr>
        <w:t>d</w:t>
      </w:r>
      <w:r w:rsidRPr="00380D38">
        <w:rPr>
          <w:lang w:val="fr-FR"/>
        </w:rPr>
        <w:t xml:space="preserve">es forêts où </w:t>
      </w:r>
      <w:r w:rsidR="006358C6">
        <w:rPr>
          <w:lang w:val="fr-FR"/>
        </w:rPr>
        <w:t>c</w:t>
      </w:r>
      <w:r w:rsidRPr="00380D38">
        <w:rPr>
          <w:lang w:val="fr-FR"/>
        </w:rPr>
        <w:t xml:space="preserve">es </w:t>
      </w:r>
      <w:r w:rsidR="004B5DD8">
        <w:rPr>
          <w:lang w:val="fr-FR"/>
        </w:rPr>
        <w:t>mammifères</w:t>
      </w:r>
      <w:r w:rsidR="009C4116">
        <w:rPr>
          <w:lang w:val="fr-FR"/>
        </w:rPr>
        <w:t xml:space="preserve"> sont absents. </w:t>
      </w:r>
    </w:p>
    <w:p w14:paraId="6402248C" w14:textId="1DB5CC62" w:rsidR="00C601FA" w:rsidRPr="00380D38" w:rsidRDefault="00C601FA" w:rsidP="009C4116">
      <w:pPr>
        <w:jc w:val="both"/>
        <w:rPr>
          <w:lang w:val="fr-FR"/>
        </w:rPr>
      </w:pPr>
      <w:r w:rsidRPr="00380D38">
        <w:rPr>
          <w:lang w:val="fr-FR"/>
        </w:rPr>
        <w:t>Cependant, le</w:t>
      </w:r>
      <w:r w:rsidR="00FA3921">
        <w:rPr>
          <w:lang w:val="fr-FR"/>
        </w:rPr>
        <w:t xml:space="preserve">s éléphants </w:t>
      </w:r>
      <w:r w:rsidR="00362EE6">
        <w:rPr>
          <w:lang w:val="fr-FR"/>
        </w:rPr>
        <w:t>influencent</w:t>
      </w:r>
      <w:r w:rsidR="00FA3921">
        <w:rPr>
          <w:lang w:val="fr-FR"/>
        </w:rPr>
        <w:t xml:space="preserve"> </w:t>
      </w:r>
      <w:r w:rsidR="00362EE6">
        <w:rPr>
          <w:lang w:val="fr-FR"/>
        </w:rPr>
        <w:t>l</w:t>
      </w:r>
      <w:r w:rsidRPr="00380D38">
        <w:rPr>
          <w:lang w:val="fr-FR"/>
        </w:rPr>
        <w:t>es processus for</w:t>
      </w:r>
      <w:r w:rsidR="00FA3921">
        <w:rPr>
          <w:lang w:val="fr-FR"/>
        </w:rPr>
        <w:t>estiers</w:t>
      </w:r>
      <w:r w:rsidR="006358C6">
        <w:rPr>
          <w:lang w:val="fr-FR"/>
        </w:rPr>
        <w:t xml:space="preserve"> sur le long terme (&gt;</w:t>
      </w:r>
      <w:r w:rsidR="00362EE6">
        <w:rPr>
          <w:lang w:val="fr-FR"/>
        </w:rPr>
        <w:t xml:space="preserve"> </w:t>
      </w:r>
      <w:r w:rsidR="00C919DB">
        <w:rPr>
          <w:lang w:val="fr-FR"/>
        </w:rPr>
        <w:t>5</w:t>
      </w:r>
      <w:r w:rsidR="006358C6">
        <w:rPr>
          <w:lang w:val="fr-FR"/>
        </w:rPr>
        <w:t>0 ans),</w:t>
      </w:r>
      <w:r w:rsidR="00FA3921">
        <w:rPr>
          <w:lang w:val="fr-FR"/>
        </w:rPr>
        <w:t xml:space="preserve"> </w:t>
      </w:r>
      <w:r w:rsidR="00F82EAA">
        <w:rPr>
          <w:lang w:val="fr-FR"/>
        </w:rPr>
        <w:t xml:space="preserve">rendant </w:t>
      </w:r>
      <w:r w:rsidR="00FA3921">
        <w:rPr>
          <w:lang w:val="fr-FR"/>
        </w:rPr>
        <w:t>difficil</w:t>
      </w:r>
      <w:r w:rsidR="00FF0689">
        <w:rPr>
          <w:lang w:val="fr-FR"/>
        </w:rPr>
        <w:t xml:space="preserve">e </w:t>
      </w:r>
      <w:r w:rsidR="00FB18AB">
        <w:rPr>
          <w:lang w:val="fr-FR"/>
        </w:rPr>
        <w:t>d’évaluer</w:t>
      </w:r>
      <w:r w:rsidR="00F82EAA">
        <w:rPr>
          <w:lang w:val="fr-FR"/>
        </w:rPr>
        <w:t xml:space="preserve"> leur impact </w:t>
      </w:r>
      <w:r w:rsidR="00FF0689">
        <w:rPr>
          <w:lang w:val="fr-FR"/>
        </w:rPr>
        <w:t xml:space="preserve">avec </w:t>
      </w:r>
      <w:r w:rsidR="006358C6">
        <w:rPr>
          <w:lang w:val="fr-FR"/>
        </w:rPr>
        <w:t>des</w:t>
      </w:r>
      <w:r w:rsidR="00FA3921">
        <w:rPr>
          <w:lang w:val="fr-FR"/>
        </w:rPr>
        <w:t xml:space="preserve"> </w:t>
      </w:r>
      <w:r w:rsidR="001234FE">
        <w:rPr>
          <w:lang w:val="fr-FR"/>
        </w:rPr>
        <w:t>études</w:t>
      </w:r>
      <w:r w:rsidR="00146200">
        <w:rPr>
          <w:lang w:val="fr-FR"/>
        </w:rPr>
        <w:t xml:space="preserve"> </w:t>
      </w:r>
      <w:r w:rsidR="00FA3921">
        <w:rPr>
          <w:lang w:val="fr-FR"/>
        </w:rPr>
        <w:t>de terrain</w:t>
      </w:r>
      <w:r w:rsidR="00F82EAA">
        <w:rPr>
          <w:lang w:val="fr-FR"/>
        </w:rPr>
        <w:t xml:space="preserve"> de courte durée</w:t>
      </w:r>
      <w:r w:rsidR="00FA3921">
        <w:rPr>
          <w:lang w:val="fr-FR"/>
        </w:rPr>
        <w:t xml:space="preserve">. Les scientifiques ont </w:t>
      </w:r>
      <w:r w:rsidR="00D96D5A">
        <w:rPr>
          <w:lang w:val="fr-FR"/>
        </w:rPr>
        <w:t xml:space="preserve">donc </w:t>
      </w:r>
      <w:r w:rsidR="00FA3921">
        <w:rPr>
          <w:lang w:val="fr-FR"/>
        </w:rPr>
        <w:t xml:space="preserve">eu recours à </w:t>
      </w:r>
      <w:r w:rsidR="006358C6">
        <w:rPr>
          <w:lang w:val="fr-FR"/>
        </w:rPr>
        <w:t>la</w:t>
      </w:r>
      <w:r w:rsidR="00FA3921">
        <w:rPr>
          <w:lang w:val="fr-FR"/>
        </w:rPr>
        <w:t xml:space="preserve"> </w:t>
      </w:r>
      <w:r w:rsidR="00146200">
        <w:rPr>
          <w:lang w:val="fr-FR"/>
        </w:rPr>
        <w:t xml:space="preserve">modélisation </w:t>
      </w:r>
      <w:r w:rsidR="00FA3921">
        <w:rPr>
          <w:lang w:val="fr-FR"/>
        </w:rPr>
        <w:t xml:space="preserve">informatique </w:t>
      </w:r>
      <w:r w:rsidR="006358C6">
        <w:rPr>
          <w:lang w:val="fr-FR"/>
        </w:rPr>
        <w:t xml:space="preserve">pour </w:t>
      </w:r>
      <w:r w:rsidR="00442CA9">
        <w:rPr>
          <w:lang w:val="fr-FR"/>
        </w:rPr>
        <w:t>appréhender</w:t>
      </w:r>
      <w:r w:rsidR="002C45FF">
        <w:rPr>
          <w:lang w:val="fr-FR"/>
        </w:rPr>
        <w:t xml:space="preserve"> l’effet à long terme des éléphants sur les forêts</w:t>
      </w:r>
      <w:r w:rsidR="00FA733A">
        <w:rPr>
          <w:lang w:val="fr-FR"/>
        </w:rPr>
        <w:t xml:space="preserve">, pour comprendre </w:t>
      </w:r>
      <w:r w:rsidR="00FF0689">
        <w:rPr>
          <w:lang w:val="fr-FR"/>
        </w:rPr>
        <w:t xml:space="preserve">comment </w:t>
      </w:r>
      <w:r w:rsidR="00146200">
        <w:rPr>
          <w:lang w:val="fr-FR"/>
        </w:rPr>
        <w:t>ils</w:t>
      </w:r>
      <w:r w:rsidR="00734F3D">
        <w:rPr>
          <w:lang w:val="fr-FR"/>
        </w:rPr>
        <w:t xml:space="preserve"> </w:t>
      </w:r>
      <w:r w:rsidR="006358C6">
        <w:rPr>
          <w:lang w:val="fr-FR"/>
        </w:rPr>
        <w:t>affectent la co</w:t>
      </w:r>
      <w:r w:rsidR="00983136">
        <w:rPr>
          <w:lang w:val="fr-FR"/>
        </w:rPr>
        <w:t xml:space="preserve">ncurrence </w:t>
      </w:r>
      <w:r w:rsidR="00983136" w:rsidRPr="00380D38">
        <w:rPr>
          <w:lang w:val="fr-FR"/>
        </w:rPr>
        <w:t>pour la lumière et l'eau</w:t>
      </w:r>
      <w:r w:rsidR="006358C6">
        <w:rPr>
          <w:lang w:val="fr-FR"/>
        </w:rPr>
        <w:t xml:space="preserve"> entre les différents types d’arbres</w:t>
      </w:r>
      <w:r w:rsidR="00146200">
        <w:rPr>
          <w:lang w:val="fr-FR"/>
        </w:rPr>
        <w:t xml:space="preserve">, et </w:t>
      </w:r>
      <w:r w:rsidR="00D50DF2">
        <w:rPr>
          <w:lang w:val="fr-FR"/>
        </w:rPr>
        <w:t>les conséquences s</w:t>
      </w:r>
      <w:r w:rsidR="00470637">
        <w:rPr>
          <w:lang w:val="fr-FR"/>
        </w:rPr>
        <w:t>ur</w:t>
      </w:r>
      <w:r w:rsidR="00146200">
        <w:rPr>
          <w:lang w:val="fr-FR"/>
        </w:rPr>
        <w:t xml:space="preserve"> la</w:t>
      </w:r>
      <w:r w:rsidR="006358C6">
        <w:rPr>
          <w:lang w:val="fr-FR"/>
        </w:rPr>
        <w:t xml:space="preserve"> structure</w:t>
      </w:r>
      <w:r w:rsidR="00146200">
        <w:rPr>
          <w:lang w:val="fr-FR"/>
        </w:rPr>
        <w:t xml:space="preserve"> de la forêt</w:t>
      </w:r>
      <w:r w:rsidR="00734F3D">
        <w:rPr>
          <w:lang w:val="fr-FR"/>
        </w:rPr>
        <w:t>,</w:t>
      </w:r>
      <w:r w:rsidR="00470637">
        <w:rPr>
          <w:lang w:val="fr-FR"/>
        </w:rPr>
        <w:t xml:space="preserve"> </w:t>
      </w:r>
      <w:r w:rsidR="00734F3D">
        <w:rPr>
          <w:lang w:val="fr-FR"/>
        </w:rPr>
        <w:t xml:space="preserve">la biomasse, et </w:t>
      </w:r>
      <w:r w:rsidR="00146200">
        <w:rPr>
          <w:lang w:val="fr-FR"/>
        </w:rPr>
        <w:t>le</w:t>
      </w:r>
      <w:r w:rsidR="00FA733A">
        <w:rPr>
          <w:lang w:val="fr-FR"/>
        </w:rPr>
        <w:t xml:space="preserve"> </w:t>
      </w:r>
      <w:r w:rsidR="00734F3D">
        <w:rPr>
          <w:lang w:val="fr-FR"/>
        </w:rPr>
        <w:t xml:space="preserve">stockage du carbone. </w:t>
      </w:r>
    </w:p>
    <w:p w14:paraId="2244CE9F" w14:textId="69D7C889" w:rsidR="00201B28" w:rsidRDefault="00C601FA" w:rsidP="00734F3D">
      <w:pPr>
        <w:jc w:val="both"/>
        <w:rPr>
          <w:lang w:val="fr-FR"/>
        </w:rPr>
      </w:pPr>
      <w:r w:rsidRPr="00380D38">
        <w:rPr>
          <w:lang w:val="fr-FR"/>
        </w:rPr>
        <w:t>"</w:t>
      </w:r>
      <w:r w:rsidRPr="00201B28">
        <w:rPr>
          <w:i/>
          <w:lang w:val="fr-FR"/>
        </w:rPr>
        <w:t xml:space="preserve">Nos simulations suggèrent que si </w:t>
      </w:r>
      <w:r w:rsidR="0060386B">
        <w:rPr>
          <w:i/>
          <w:lang w:val="fr-FR"/>
        </w:rPr>
        <w:t>la disparition</w:t>
      </w:r>
      <w:r w:rsidRPr="00201B28">
        <w:rPr>
          <w:i/>
          <w:lang w:val="fr-FR"/>
        </w:rPr>
        <w:t xml:space="preserve"> </w:t>
      </w:r>
      <w:r w:rsidR="0060386B">
        <w:rPr>
          <w:i/>
          <w:lang w:val="fr-FR"/>
        </w:rPr>
        <w:t xml:space="preserve">des </w:t>
      </w:r>
      <w:r w:rsidRPr="00201B28">
        <w:rPr>
          <w:i/>
          <w:lang w:val="fr-FR"/>
        </w:rPr>
        <w:t xml:space="preserve">éléphants </w:t>
      </w:r>
      <w:r w:rsidR="0081502C">
        <w:rPr>
          <w:i/>
          <w:lang w:val="fr-FR"/>
        </w:rPr>
        <w:t>continue</w:t>
      </w:r>
      <w:r w:rsidRPr="00201B28">
        <w:rPr>
          <w:i/>
          <w:lang w:val="fr-FR"/>
        </w:rPr>
        <w:t>, les forêts d'Afrique centrale pourraient libérer l'équivalent de plusieurs années d'émissions de CO</w:t>
      </w:r>
      <w:r w:rsidRPr="0081502C">
        <w:rPr>
          <w:i/>
          <w:iCs/>
          <w:vertAlign w:val="subscript"/>
          <w:lang w:val="fr-FR"/>
        </w:rPr>
        <w:t>2</w:t>
      </w:r>
      <w:r w:rsidRPr="00201B28">
        <w:rPr>
          <w:i/>
          <w:lang w:val="fr-FR"/>
        </w:rPr>
        <w:t xml:space="preserve"> </w:t>
      </w:r>
      <w:r w:rsidR="004E630F">
        <w:rPr>
          <w:i/>
          <w:lang w:val="fr-FR"/>
        </w:rPr>
        <w:t>d’un pays comme</w:t>
      </w:r>
      <w:r w:rsidR="00D27D9B">
        <w:rPr>
          <w:i/>
          <w:lang w:val="fr-FR"/>
        </w:rPr>
        <w:t xml:space="preserve"> la France</w:t>
      </w:r>
      <w:r w:rsidR="000E20EA">
        <w:rPr>
          <w:i/>
          <w:lang w:val="fr-FR"/>
        </w:rPr>
        <w:t xml:space="preserve">, </w:t>
      </w:r>
      <w:r w:rsidRPr="00201B28">
        <w:rPr>
          <w:i/>
          <w:lang w:val="fr-FR"/>
        </w:rPr>
        <w:t>accélér</w:t>
      </w:r>
      <w:r w:rsidR="000E20EA">
        <w:rPr>
          <w:i/>
          <w:lang w:val="fr-FR"/>
        </w:rPr>
        <w:t>ant</w:t>
      </w:r>
      <w:r w:rsidRPr="00201B28">
        <w:rPr>
          <w:i/>
          <w:lang w:val="fr-FR"/>
        </w:rPr>
        <w:t xml:space="preserve"> le changement climatique.  Par conséquent, leur perte pourrait avoir un impact drastique à la fois sur le plan local et sur le climat mondial</w:t>
      </w:r>
      <w:r w:rsidRPr="00380D38">
        <w:rPr>
          <w:lang w:val="fr-FR"/>
        </w:rPr>
        <w:t xml:space="preserve"> ", déclare </w:t>
      </w:r>
      <w:r w:rsidR="00597B2F">
        <w:rPr>
          <w:lang w:val="fr-FR"/>
        </w:rPr>
        <w:t>F. Berzaghi</w:t>
      </w:r>
      <w:r w:rsidRPr="00380D38">
        <w:rPr>
          <w:lang w:val="fr-FR"/>
        </w:rPr>
        <w:t xml:space="preserve">. </w:t>
      </w:r>
      <w:r w:rsidR="00FF0689">
        <w:rPr>
          <w:lang w:val="fr-FR"/>
        </w:rPr>
        <w:t>La disparition</w:t>
      </w:r>
      <w:r w:rsidR="004B5DD8">
        <w:rPr>
          <w:lang w:val="fr-FR"/>
        </w:rPr>
        <w:t xml:space="preserve"> de l’éléphant de forêt</w:t>
      </w:r>
      <w:r w:rsidR="00FF0689">
        <w:rPr>
          <w:lang w:val="fr-FR"/>
        </w:rPr>
        <w:t>,</w:t>
      </w:r>
      <w:r w:rsidR="004B5DD8">
        <w:rPr>
          <w:lang w:val="fr-FR"/>
        </w:rPr>
        <w:t xml:space="preserve"> « </w:t>
      </w:r>
      <w:r w:rsidR="004B5DD8">
        <w:rPr>
          <w:i/>
          <w:lang w:val="fr-FR"/>
        </w:rPr>
        <w:t xml:space="preserve">jardinier et </w:t>
      </w:r>
      <w:r w:rsidR="004B5DD8" w:rsidRPr="00B4062D">
        <w:rPr>
          <w:i/>
          <w:lang w:val="fr-FR"/>
        </w:rPr>
        <w:t>gardien de la biodiversité dans</w:t>
      </w:r>
      <w:r w:rsidR="004B5DD8">
        <w:rPr>
          <w:i/>
          <w:lang w:val="fr-FR"/>
        </w:rPr>
        <w:t xml:space="preserve"> le </w:t>
      </w:r>
      <w:r w:rsidR="00B72503">
        <w:rPr>
          <w:i/>
          <w:lang w:val="fr-FR"/>
        </w:rPr>
        <w:t>B</w:t>
      </w:r>
      <w:r w:rsidR="004B5DD8">
        <w:rPr>
          <w:i/>
          <w:lang w:val="fr-FR"/>
        </w:rPr>
        <w:t xml:space="preserve">assin du Congo » </w:t>
      </w:r>
      <w:r w:rsidR="00B50453">
        <w:rPr>
          <w:lang w:val="fr-FR"/>
        </w:rPr>
        <w:t xml:space="preserve">aura des </w:t>
      </w:r>
      <w:r w:rsidR="00983136">
        <w:rPr>
          <w:lang w:val="fr-FR"/>
        </w:rPr>
        <w:t>impact</w:t>
      </w:r>
      <w:r w:rsidR="00B50453">
        <w:rPr>
          <w:lang w:val="fr-FR"/>
        </w:rPr>
        <w:t>s</w:t>
      </w:r>
      <w:r w:rsidR="00FF0689">
        <w:rPr>
          <w:lang w:val="fr-FR"/>
        </w:rPr>
        <w:t xml:space="preserve"> </w:t>
      </w:r>
      <w:r w:rsidR="00B50453">
        <w:rPr>
          <w:lang w:val="fr-FR"/>
        </w:rPr>
        <w:t>sur l’ensemble d</w:t>
      </w:r>
      <w:r w:rsidR="00FF0689">
        <w:rPr>
          <w:lang w:val="fr-FR"/>
        </w:rPr>
        <w:t>es écosystèmes tropicaux</w:t>
      </w:r>
      <w:r w:rsidR="00725F37">
        <w:rPr>
          <w:lang w:val="fr-FR"/>
        </w:rPr>
        <w:t>, comme l’indique Stephen Blake, l’un des auteurs de l’article.</w:t>
      </w:r>
    </w:p>
    <w:p w14:paraId="3E845008" w14:textId="77777777" w:rsidR="00E424FF" w:rsidRDefault="00E424FF" w:rsidP="00E424FF">
      <w:pPr>
        <w:rPr>
          <w:noProof/>
          <w:lang w:val="fr-FR"/>
        </w:rPr>
      </w:pPr>
    </w:p>
    <w:p w14:paraId="50BC80A3" w14:textId="2CC69E01" w:rsidR="002C45FF" w:rsidRPr="00380D38" w:rsidRDefault="002C45FF" w:rsidP="00734F3D">
      <w:pPr>
        <w:pStyle w:val="Titre2"/>
        <w:jc w:val="both"/>
        <w:rPr>
          <w:lang w:val="fr-FR"/>
        </w:rPr>
      </w:pPr>
      <w:r>
        <w:rPr>
          <w:lang w:val="fr-FR"/>
        </w:rPr>
        <w:lastRenderedPageBreak/>
        <w:t>Quel avenir pour les éléphants de forêt ?</w:t>
      </w:r>
    </w:p>
    <w:p w14:paraId="26859394" w14:textId="02EE006C" w:rsidR="005B6AA9" w:rsidRDefault="00C601FA" w:rsidP="00734F3D">
      <w:pPr>
        <w:jc w:val="both"/>
        <w:rPr>
          <w:lang w:val="fr-FR"/>
        </w:rPr>
      </w:pPr>
      <w:r w:rsidRPr="00380D38">
        <w:rPr>
          <w:lang w:val="fr-FR"/>
        </w:rPr>
        <w:t>La bonne nouvelle est</w:t>
      </w:r>
      <w:r w:rsidR="00597B2F">
        <w:rPr>
          <w:lang w:val="fr-FR"/>
        </w:rPr>
        <w:t xml:space="preserve"> que</w:t>
      </w:r>
      <w:r w:rsidRPr="00380D38">
        <w:rPr>
          <w:lang w:val="fr-FR"/>
        </w:rPr>
        <w:t xml:space="preserve"> cette perte de carbone peut être </w:t>
      </w:r>
      <w:r w:rsidR="00725F37">
        <w:rPr>
          <w:lang w:val="fr-FR"/>
        </w:rPr>
        <w:t>arrêtée</w:t>
      </w:r>
      <w:r w:rsidRPr="00380D38">
        <w:rPr>
          <w:lang w:val="fr-FR"/>
        </w:rPr>
        <w:t xml:space="preserve"> et inversée </w:t>
      </w:r>
      <w:r w:rsidR="00585C2C">
        <w:rPr>
          <w:lang w:val="fr-FR"/>
        </w:rPr>
        <w:t>par la protection des</w:t>
      </w:r>
      <w:r w:rsidRPr="00380D38">
        <w:rPr>
          <w:lang w:val="fr-FR"/>
        </w:rPr>
        <w:t xml:space="preserve"> éléphants de forêt</w:t>
      </w:r>
      <w:r w:rsidR="005B6AA9">
        <w:rPr>
          <w:lang w:val="fr-FR"/>
        </w:rPr>
        <w:t>,</w:t>
      </w:r>
      <w:r w:rsidRPr="00380D38">
        <w:rPr>
          <w:lang w:val="fr-FR"/>
        </w:rPr>
        <w:t xml:space="preserve"> et </w:t>
      </w:r>
      <w:r w:rsidR="00585C2C">
        <w:rPr>
          <w:lang w:val="fr-FR"/>
        </w:rPr>
        <w:t xml:space="preserve">la restauration de </w:t>
      </w:r>
      <w:r w:rsidRPr="00380D38">
        <w:rPr>
          <w:lang w:val="fr-FR"/>
        </w:rPr>
        <w:t>leurs populations. Le</w:t>
      </w:r>
      <w:r w:rsidR="00FC6A22">
        <w:rPr>
          <w:lang w:val="fr-FR"/>
        </w:rPr>
        <w:t>ur retour</w:t>
      </w:r>
      <w:r w:rsidRPr="00380D38">
        <w:rPr>
          <w:lang w:val="fr-FR"/>
        </w:rPr>
        <w:t xml:space="preserve"> </w:t>
      </w:r>
      <w:r w:rsidR="005B6AA9">
        <w:rPr>
          <w:lang w:val="fr-FR"/>
        </w:rPr>
        <w:t>serait</w:t>
      </w:r>
      <w:r w:rsidRPr="00380D38">
        <w:rPr>
          <w:lang w:val="fr-FR"/>
        </w:rPr>
        <w:t xml:space="preserve"> positif pour le stockage du carbone</w:t>
      </w:r>
      <w:r w:rsidR="005B6AA9">
        <w:rPr>
          <w:lang w:val="fr-FR"/>
        </w:rPr>
        <w:t>,</w:t>
      </w:r>
      <w:r w:rsidR="00201B28">
        <w:rPr>
          <w:lang w:val="fr-FR"/>
        </w:rPr>
        <w:t xml:space="preserve"> </w:t>
      </w:r>
      <w:r w:rsidRPr="00380D38">
        <w:rPr>
          <w:lang w:val="fr-FR"/>
        </w:rPr>
        <w:t>pour l'intégrité des écosystèmes et</w:t>
      </w:r>
      <w:r w:rsidR="00201B28">
        <w:rPr>
          <w:lang w:val="fr-FR"/>
        </w:rPr>
        <w:t xml:space="preserve"> pour</w:t>
      </w:r>
      <w:r w:rsidRPr="00380D38">
        <w:rPr>
          <w:lang w:val="fr-FR"/>
        </w:rPr>
        <w:t xml:space="preserve"> la biodiversité des forêts humides africaines. </w:t>
      </w:r>
      <w:r w:rsidR="00201B28" w:rsidRPr="00380D38">
        <w:rPr>
          <w:lang w:val="fr-FR"/>
        </w:rPr>
        <w:t>"</w:t>
      </w:r>
      <w:r w:rsidR="00201B28" w:rsidRPr="00201B28">
        <w:rPr>
          <w:lang w:val="fr-FR"/>
        </w:rPr>
        <w:t xml:space="preserve"> </w:t>
      </w:r>
      <w:r w:rsidR="00201B28" w:rsidRPr="00201B28">
        <w:rPr>
          <w:i/>
          <w:lang w:val="fr-FR"/>
        </w:rPr>
        <w:t xml:space="preserve">Les éléphants sont des gestionnaires </w:t>
      </w:r>
      <w:r w:rsidR="00201B28">
        <w:rPr>
          <w:i/>
          <w:lang w:val="fr-FR"/>
        </w:rPr>
        <w:t>naturels</w:t>
      </w:r>
      <w:r w:rsidR="00201B28" w:rsidRPr="00201B28">
        <w:rPr>
          <w:i/>
          <w:lang w:val="fr-FR"/>
        </w:rPr>
        <w:t xml:space="preserve"> </w:t>
      </w:r>
      <w:r w:rsidR="005701C2" w:rsidRPr="00201B28">
        <w:rPr>
          <w:i/>
          <w:lang w:val="fr-FR"/>
        </w:rPr>
        <w:t>de</w:t>
      </w:r>
      <w:r w:rsidR="005701C2">
        <w:rPr>
          <w:i/>
          <w:lang w:val="fr-FR"/>
        </w:rPr>
        <w:t>s</w:t>
      </w:r>
      <w:r w:rsidR="005701C2" w:rsidRPr="00201B28">
        <w:rPr>
          <w:i/>
          <w:lang w:val="fr-FR"/>
        </w:rPr>
        <w:t xml:space="preserve"> forêt</w:t>
      </w:r>
      <w:r w:rsidR="005701C2">
        <w:rPr>
          <w:i/>
          <w:lang w:val="fr-FR"/>
        </w:rPr>
        <w:t xml:space="preserve">s </w:t>
      </w:r>
      <w:r w:rsidR="00201B28" w:rsidRPr="00201B28">
        <w:rPr>
          <w:i/>
          <w:lang w:val="fr-FR"/>
        </w:rPr>
        <w:t>qui élag</w:t>
      </w:r>
      <w:r w:rsidR="005701C2">
        <w:rPr>
          <w:i/>
          <w:lang w:val="fr-FR"/>
        </w:rPr>
        <w:t>uent</w:t>
      </w:r>
      <w:r w:rsidR="00201B28" w:rsidRPr="00201B28">
        <w:rPr>
          <w:i/>
          <w:lang w:val="fr-FR"/>
        </w:rPr>
        <w:t xml:space="preserve"> en enlevant les petits arbr</w:t>
      </w:r>
      <w:r w:rsidR="00201B28">
        <w:rPr>
          <w:i/>
          <w:lang w:val="fr-FR"/>
        </w:rPr>
        <w:t>es. Ces animaux</w:t>
      </w:r>
      <w:r w:rsidR="00201B28" w:rsidRPr="00201B28">
        <w:rPr>
          <w:i/>
          <w:lang w:val="fr-FR"/>
        </w:rPr>
        <w:t xml:space="preserve"> augmentent la croissance des grands arbres et la production de bois</w:t>
      </w:r>
      <w:r w:rsidR="00201B28">
        <w:rPr>
          <w:lang w:val="fr-FR"/>
        </w:rPr>
        <w:t xml:space="preserve">" explique </w:t>
      </w:r>
      <w:r w:rsidR="00441E7A">
        <w:rPr>
          <w:lang w:val="fr-FR"/>
        </w:rPr>
        <w:t xml:space="preserve">Chris Doughty, </w:t>
      </w:r>
      <w:r w:rsidR="00441E7A" w:rsidRPr="00380D38">
        <w:rPr>
          <w:lang w:val="fr-FR"/>
        </w:rPr>
        <w:t>co-auteur</w:t>
      </w:r>
      <w:r w:rsidR="00441E7A">
        <w:rPr>
          <w:lang w:val="fr-FR"/>
        </w:rPr>
        <w:t xml:space="preserve"> de l ‘étude</w:t>
      </w:r>
      <w:r w:rsidR="00201B28" w:rsidRPr="00380D38">
        <w:rPr>
          <w:lang w:val="fr-FR"/>
        </w:rPr>
        <w:t>.</w:t>
      </w:r>
      <w:r w:rsidR="004B5DD8">
        <w:rPr>
          <w:lang w:val="fr-FR"/>
        </w:rPr>
        <w:t xml:space="preserve"> </w:t>
      </w:r>
      <w:r w:rsidR="004B5DD8" w:rsidRPr="00380D38">
        <w:rPr>
          <w:lang w:val="fr-FR"/>
        </w:rPr>
        <w:t>"</w:t>
      </w:r>
      <w:r w:rsidR="004B5DD8" w:rsidRPr="005B6AA9">
        <w:rPr>
          <w:i/>
          <w:lang w:val="fr-FR"/>
        </w:rPr>
        <w:t>Notre étude montre que même à forte densité de population, les éléphants de forêt continuent d'améliorer le potentiel de stockage de carbon</w:t>
      </w:r>
      <w:r w:rsidR="004B5DD8">
        <w:rPr>
          <w:i/>
          <w:lang w:val="fr-FR"/>
        </w:rPr>
        <w:t xml:space="preserve">e des forêts d'Afrique centrale : </w:t>
      </w:r>
      <w:r w:rsidR="004B5DD8" w:rsidRPr="005B6AA9">
        <w:rPr>
          <w:i/>
          <w:lang w:val="fr-FR"/>
        </w:rPr>
        <w:t xml:space="preserve">il n'y a aucune </w:t>
      </w:r>
      <w:r w:rsidR="00952BCB">
        <w:rPr>
          <w:i/>
          <w:lang w:val="fr-FR"/>
        </w:rPr>
        <w:t>contre-indication</w:t>
      </w:r>
      <w:r w:rsidR="00952BCB" w:rsidRPr="005B6AA9">
        <w:rPr>
          <w:i/>
          <w:lang w:val="fr-FR"/>
        </w:rPr>
        <w:t xml:space="preserve"> </w:t>
      </w:r>
      <w:r w:rsidR="004B5DD8" w:rsidRPr="005B6AA9">
        <w:rPr>
          <w:i/>
          <w:lang w:val="fr-FR"/>
        </w:rPr>
        <w:t xml:space="preserve">écologique </w:t>
      </w:r>
      <w:r w:rsidR="00952BCB">
        <w:rPr>
          <w:i/>
          <w:lang w:val="fr-FR"/>
        </w:rPr>
        <w:t>à</w:t>
      </w:r>
      <w:r w:rsidR="00952BCB" w:rsidRPr="005B6AA9">
        <w:rPr>
          <w:i/>
          <w:lang w:val="fr-FR"/>
        </w:rPr>
        <w:t xml:space="preserve"> </w:t>
      </w:r>
      <w:r w:rsidR="004B5DD8" w:rsidRPr="005B6AA9">
        <w:rPr>
          <w:i/>
          <w:lang w:val="fr-FR"/>
        </w:rPr>
        <w:t>leur retour</w:t>
      </w:r>
      <w:r w:rsidR="004B5DD8">
        <w:rPr>
          <w:lang w:val="fr-FR"/>
        </w:rPr>
        <w:t>"</w:t>
      </w:r>
      <w:r w:rsidR="00CB37FA">
        <w:rPr>
          <w:lang w:val="fr-FR"/>
        </w:rPr>
        <w:t>, selon F. Berzaghi</w:t>
      </w:r>
      <w:r w:rsidR="004B5DD8">
        <w:rPr>
          <w:lang w:val="fr-FR"/>
        </w:rPr>
        <w:t>.</w:t>
      </w:r>
      <w:r w:rsidR="00201B28" w:rsidRPr="00380D38">
        <w:rPr>
          <w:lang w:val="fr-FR"/>
        </w:rPr>
        <w:t xml:space="preserve"> </w:t>
      </w:r>
      <w:r w:rsidR="008C2B3F">
        <w:rPr>
          <w:lang w:val="fr-FR"/>
        </w:rPr>
        <w:t>Par ailleurs, c</w:t>
      </w:r>
      <w:r w:rsidR="00201B28">
        <w:rPr>
          <w:lang w:val="fr-FR"/>
        </w:rPr>
        <w:t xml:space="preserve">ette espèce favorise la germination de plus de 100 espèces d’arbres en dispersant leurs graines, ceux-là mêmes qui fournissent ensuite nourriture et habitat aux primates, oiseaux et insectes. </w:t>
      </w:r>
      <w:r w:rsidR="005B6AA9">
        <w:rPr>
          <w:lang w:val="fr-FR"/>
        </w:rPr>
        <w:t>Option</w:t>
      </w:r>
      <w:r w:rsidR="00952BCB">
        <w:rPr>
          <w:lang w:val="fr-FR"/>
        </w:rPr>
        <w:t> « </w:t>
      </w:r>
      <w:r w:rsidR="005B6AA9">
        <w:rPr>
          <w:lang w:val="fr-FR"/>
        </w:rPr>
        <w:t>gagnant-gagnant</w:t>
      </w:r>
      <w:r w:rsidR="00952BCB">
        <w:rPr>
          <w:lang w:val="fr-FR"/>
        </w:rPr>
        <w:t> »</w:t>
      </w:r>
      <w:r w:rsidR="005B6AA9">
        <w:rPr>
          <w:lang w:val="fr-FR"/>
        </w:rPr>
        <w:t>, l</w:t>
      </w:r>
      <w:r w:rsidR="00681FB1">
        <w:rPr>
          <w:lang w:val="fr-FR"/>
        </w:rPr>
        <w:t>a protection et l’</w:t>
      </w:r>
      <w:r w:rsidR="005B6AA9">
        <w:rPr>
          <w:lang w:val="fr-FR"/>
        </w:rPr>
        <w:t xml:space="preserve">expansion des populations restantes d’éléphants de forêt </w:t>
      </w:r>
      <w:r w:rsidR="00BD05B3">
        <w:rPr>
          <w:lang w:val="fr-FR"/>
        </w:rPr>
        <w:t xml:space="preserve">participera </w:t>
      </w:r>
      <w:r w:rsidR="003D133E">
        <w:rPr>
          <w:lang w:val="fr-FR"/>
        </w:rPr>
        <w:t>à</w:t>
      </w:r>
      <w:r w:rsidR="000D0640">
        <w:rPr>
          <w:lang w:val="fr-FR"/>
        </w:rPr>
        <w:t xml:space="preserve"> la </w:t>
      </w:r>
      <w:r w:rsidR="003D133E">
        <w:rPr>
          <w:lang w:val="fr-FR"/>
        </w:rPr>
        <w:t>préservation</w:t>
      </w:r>
      <w:r w:rsidR="000D0640">
        <w:rPr>
          <w:lang w:val="fr-FR"/>
        </w:rPr>
        <w:t xml:space="preserve"> de la</w:t>
      </w:r>
      <w:r w:rsidR="005B6AA9">
        <w:rPr>
          <w:lang w:val="fr-FR"/>
        </w:rPr>
        <w:t xml:space="preserve"> faune sauvage</w:t>
      </w:r>
      <w:r w:rsidR="000D0640">
        <w:rPr>
          <w:lang w:val="fr-FR"/>
        </w:rPr>
        <w:t xml:space="preserve"> et de </w:t>
      </w:r>
      <w:r w:rsidR="005B6AA9">
        <w:rPr>
          <w:lang w:val="fr-FR"/>
        </w:rPr>
        <w:t xml:space="preserve">la biodiversité </w:t>
      </w:r>
      <w:r w:rsidR="000D0640">
        <w:rPr>
          <w:lang w:val="fr-FR"/>
        </w:rPr>
        <w:t>ainsi qu’</w:t>
      </w:r>
      <w:r w:rsidR="003D133E">
        <w:rPr>
          <w:lang w:val="fr-FR"/>
        </w:rPr>
        <w:t>à</w:t>
      </w:r>
      <w:r w:rsidR="005B6AA9">
        <w:rPr>
          <w:lang w:val="fr-FR"/>
        </w:rPr>
        <w:t xml:space="preserve"> la lutte contre le changement climatique.</w:t>
      </w:r>
    </w:p>
    <w:p w14:paraId="7F92D405" w14:textId="3EDCCB24" w:rsidR="00AD4E3D" w:rsidRDefault="00AD4E3D" w:rsidP="00734F3D">
      <w:pPr>
        <w:jc w:val="both"/>
        <w:rPr>
          <w:lang w:val="fr-FR"/>
        </w:rPr>
      </w:pPr>
    </w:p>
    <w:p w14:paraId="3769F048" w14:textId="6AFB228F" w:rsidR="00AD4E3D" w:rsidRPr="00AD4E3D" w:rsidRDefault="00AD4E3D" w:rsidP="00734F3D">
      <w:pPr>
        <w:jc w:val="both"/>
        <w:rPr>
          <w:lang w:val="fr-FR"/>
        </w:rPr>
      </w:pPr>
      <w:r w:rsidRPr="00AD4E3D">
        <w:rPr>
          <w:lang w:val="fr-FR"/>
        </w:rPr>
        <w:t xml:space="preserve">Contact information: Fabio </w:t>
      </w:r>
      <w:proofErr w:type="spellStart"/>
      <w:r w:rsidRPr="00AD4E3D">
        <w:rPr>
          <w:lang w:val="fr-FR"/>
        </w:rPr>
        <w:t>Berzaghi</w:t>
      </w:r>
      <w:proofErr w:type="spellEnd"/>
      <w:r w:rsidRPr="00AD4E3D">
        <w:rPr>
          <w:lang w:val="fr-FR"/>
        </w:rPr>
        <w:t xml:space="preserve"> – LSCE CEA/CNRS/UVSQ - </w:t>
      </w:r>
      <w:hyperlink r:id="rId5" w:history="1">
        <w:r w:rsidRPr="00AD4E3D">
          <w:rPr>
            <w:rStyle w:val="Lienhypertexte"/>
            <w:lang w:val="fr-FR"/>
          </w:rPr>
          <w:t>fabio.berzaghi@lsce.ipsl.fr</w:t>
        </w:r>
      </w:hyperlink>
      <w:r w:rsidRPr="00AD4E3D">
        <w:rPr>
          <w:lang w:val="fr-FR"/>
        </w:rPr>
        <w:t xml:space="preserve">; François </w:t>
      </w:r>
      <w:r>
        <w:rPr>
          <w:lang w:val="fr-FR"/>
        </w:rPr>
        <w:t xml:space="preserve">Bretagnolle - </w:t>
      </w:r>
      <w:r w:rsidRPr="00283205">
        <w:rPr>
          <w:lang w:val="fr-FR"/>
        </w:rPr>
        <w:t xml:space="preserve">UMR </w:t>
      </w:r>
      <w:proofErr w:type="spellStart"/>
      <w:r w:rsidRPr="00283205">
        <w:rPr>
          <w:lang w:val="fr-FR"/>
        </w:rPr>
        <w:t>Biogéosciences</w:t>
      </w:r>
      <w:proofErr w:type="spellEnd"/>
      <w:r w:rsidRPr="00283205">
        <w:rPr>
          <w:lang w:val="fr-FR"/>
        </w:rPr>
        <w:t xml:space="preserve"> (UBFC/CNRS/EPHE)</w:t>
      </w:r>
      <w:r>
        <w:rPr>
          <w:lang w:val="fr-FR"/>
        </w:rPr>
        <w:t xml:space="preserve"> – francois.bretagnolle@u-bourgogne.fr</w:t>
      </w:r>
    </w:p>
    <w:sectPr w:rsidR="00AD4E3D" w:rsidRPr="00AD4E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AD301AB-8C70-476D-997F-CBA5CA188244}"/>
    <w:docVar w:name="dgnword-eventsink" w:val="1660512494272"/>
  </w:docVars>
  <w:rsids>
    <w:rsidRoot w:val="00C601FA"/>
    <w:rsid w:val="0006258D"/>
    <w:rsid w:val="0007700E"/>
    <w:rsid w:val="000B1FCE"/>
    <w:rsid w:val="000D0640"/>
    <w:rsid w:val="000E20EA"/>
    <w:rsid w:val="0010289B"/>
    <w:rsid w:val="00104388"/>
    <w:rsid w:val="001234FE"/>
    <w:rsid w:val="001346FE"/>
    <w:rsid w:val="00136BBF"/>
    <w:rsid w:val="00146200"/>
    <w:rsid w:val="001D1799"/>
    <w:rsid w:val="00201B28"/>
    <w:rsid w:val="00210A01"/>
    <w:rsid w:val="002479BB"/>
    <w:rsid w:val="00283205"/>
    <w:rsid w:val="002C45FF"/>
    <w:rsid w:val="002C6498"/>
    <w:rsid w:val="00330525"/>
    <w:rsid w:val="00361370"/>
    <w:rsid w:val="00362EE6"/>
    <w:rsid w:val="00364B90"/>
    <w:rsid w:val="00380D38"/>
    <w:rsid w:val="0038700F"/>
    <w:rsid w:val="003D133E"/>
    <w:rsid w:val="00410091"/>
    <w:rsid w:val="00432142"/>
    <w:rsid w:val="00441E7A"/>
    <w:rsid w:val="00442CA9"/>
    <w:rsid w:val="00470637"/>
    <w:rsid w:val="004831E0"/>
    <w:rsid w:val="004B5DD8"/>
    <w:rsid w:val="004D5E8B"/>
    <w:rsid w:val="004E47F2"/>
    <w:rsid w:val="004E630F"/>
    <w:rsid w:val="005202B3"/>
    <w:rsid w:val="00525897"/>
    <w:rsid w:val="00540155"/>
    <w:rsid w:val="00556EC6"/>
    <w:rsid w:val="005701C2"/>
    <w:rsid w:val="00585C2C"/>
    <w:rsid w:val="00597B2F"/>
    <w:rsid w:val="005B6AA9"/>
    <w:rsid w:val="005E2E20"/>
    <w:rsid w:val="0060386B"/>
    <w:rsid w:val="006070DC"/>
    <w:rsid w:val="00616361"/>
    <w:rsid w:val="00630797"/>
    <w:rsid w:val="006358C6"/>
    <w:rsid w:val="00680739"/>
    <w:rsid w:val="00681FB1"/>
    <w:rsid w:val="00693D47"/>
    <w:rsid w:val="006E5BE8"/>
    <w:rsid w:val="00721C4A"/>
    <w:rsid w:val="00725F37"/>
    <w:rsid w:val="00734F3D"/>
    <w:rsid w:val="007A5609"/>
    <w:rsid w:val="007D61FF"/>
    <w:rsid w:val="007E698E"/>
    <w:rsid w:val="0081502C"/>
    <w:rsid w:val="00836460"/>
    <w:rsid w:val="00843494"/>
    <w:rsid w:val="008840E6"/>
    <w:rsid w:val="008C2B3F"/>
    <w:rsid w:val="008C4E87"/>
    <w:rsid w:val="00952BCB"/>
    <w:rsid w:val="0097736E"/>
    <w:rsid w:val="00983136"/>
    <w:rsid w:val="009B5F4F"/>
    <w:rsid w:val="009C4116"/>
    <w:rsid w:val="009C56EB"/>
    <w:rsid w:val="00A14DF2"/>
    <w:rsid w:val="00A3087D"/>
    <w:rsid w:val="00A61EF1"/>
    <w:rsid w:val="00A7037B"/>
    <w:rsid w:val="00A900CD"/>
    <w:rsid w:val="00AB51AD"/>
    <w:rsid w:val="00AD4E3D"/>
    <w:rsid w:val="00AE048B"/>
    <w:rsid w:val="00B0578A"/>
    <w:rsid w:val="00B163FA"/>
    <w:rsid w:val="00B21EF9"/>
    <w:rsid w:val="00B4062D"/>
    <w:rsid w:val="00B50453"/>
    <w:rsid w:val="00B5579C"/>
    <w:rsid w:val="00B72503"/>
    <w:rsid w:val="00BC5A3A"/>
    <w:rsid w:val="00BD05B3"/>
    <w:rsid w:val="00C06F49"/>
    <w:rsid w:val="00C252D3"/>
    <w:rsid w:val="00C601FA"/>
    <w:rsid w:val="00C6704E"/>
    <w:rsid w:val="00C73834"/>
    <w:rsid w:val="00C919DB"/>
    <w:rsid w:val="00CB37FA"/>
    <w:rsid w:val="00CB4FD7"/>
    <w:rsid w:val="00CF63AF"/>
    <w:rsid w:val="00D01B4C"/>
    <w:rsid w:val="00D27D9B"/>
    <w:rsid w:val="00D4523B"/>
    <w:rsid w:val="00D50DF2"/>
    <w:rsid w:val="00D6086F"/>
    <w:rsid w:val="00D70581"/>
    <w:rsid w:val="00D80335"/>
    <w:rsid w:val="00D84380"/>
    <w:rsid w:val="00D96D5A"/>
    <w:rsid w:val="00DE2291"/>
    <w:rsid w:val="00DE500E"/>
    <w:rsid w:val="00DE5B4B"/>
    <w:rsid w:val="00DF5B55"/>
    <w:rsid w:val="00E0226C"/>
    <w:rsid w:val="00E02C27"/>
    <w:rsid w:val="00E03397"/>
    <w:rsid w:val="00E1622C"/>
    <w:rsid w:val="00E424FF"/>
    <w:rsid w:val="00E83B46"/>
    <w:rsid w:val="00EA2FAC"/>
    <w:rsid w:val="00EC5888"/>
    <w:rsid w:val="00F2573B"/>
    <w:rsid w:val="00F73651"/>
    <w:rsid w:val="00F82EAA"/>
    <w:rsid w:val="00FA3921"/>
    <w:rsid w:val="00FA733A"/>
    <w:rsid w:val="00FB18AB"/>
    <w:rsid w:val="00FB2395"/>
    <w:rsid w:val="00FB4774"/>
    <w:rsid w:val="00FC6A22"/>
    <w:rsid w:val="00FF0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E5CDB"/>
  <w15:docId w15:val="{8ACF9766-8AA2-4F36-96BA-B58A29D4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9C41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8364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36460"/>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9C4116"/>
    <w:rPr>
      <w:rFonts w:asciiTheme="majorHAnsi" w:eastAsiaTheme="majorEastAsia" w:hAnsiTheme="majorHAnsi" w:cstheme="majorBidi"/>
      <w:color w:val="2F5496" w:themeColor="accent1" w:themeShade="BF"/>
      <w:sz w:val="26"/>
      <w:szCs w:val="26"/>
    </w:rPr>
  </w:style>
  <w:style w:type="character" w:styleId="Marquedecommentaire">
    <w:name w:val="annotation reference"/>
    <w:basedOn w:val="Policepardfaut"/>
    <w:uiPriority w:val="99"/>
    <w:semiHidden/>
    <w:unhideWhenUsed/>
    <w:rsid w:val="0007700E"/>
    <w:rPr>
      <w:sz w:val="16"/>
      <w:szCs w:val="16"/>
    </w:rPr>
  </w:style>
  <w:style w:type="paragraph" w:styleId="Commentaire">
    <w:name w:val="annotation text"/>
    <w:basedOn w:val="Normal"/>
    <w:link w:val="CommentaireCar"/>
    <w:uiPriority w:val="99"/>
    <w:semiHidden/>
    <w:unhideWhenUsed/>
    <w:rsid w:val="0007700E"/>
    <w:pPr>
      <w:spacing w:line="240" w:lineRule="auto"/>
    </w:pPr>
    <w:rPr>
      <w:sz w:val="20"/>
      <w:szCs w:val="20"/>
    </w:rPr>
  </w:style>
  <w:style w:type="character" w:customStyle="1" w:styleId="CommentaireCar">
    <w:name w:val="Commentaire Car"/>
    <w:basedOn w:val="Policepardfaut"/>
    <w:link w:val="Commentaire"/>
    <w:uiPriority w:val="99"/>
    <w:semiHidden/>
    <w:rsid w:val="0007700E"/>
    <w:rPr>
      <w:sz w:val="20"/>
      <w:szCs w:val="20"/>
    </w:rPr>
  </w:style>
  <w:style w:type="paragraph" w:styleId="Objetducommentaire">
    <w:name w:val="annotation subject"/>
    <w:basedOn w:val="Commentaire"/>
    <w:next w:val="Commentaire"/>
    <w:link w:val="ObjetducommentaireCar"/>
    <w:uiPriority w:val="99"/>
    <w:semiHidden/>
    <w:unhideWhenUsed/>
    <w:rsid w:val="0007700E"/>
    <w:rPr>
      <w:b/>
      <w:bCs/>
    </w:rPr>
  </w:style>
  <w:style w:type="character" w:customStyle="1" w:styleId="ObjetducommentaireCar">
    <w:name w:val="Objet du commentaire Car"/>
    <w:basedOn w:val="CommentaireCar"/>
    <w:link w:val="Objetducommentaire"/>
    <w:uiPriority w:val="99"/>
    <w:semiHidden/>
    <w:rsid w:val="0007700E"/>
    <w:rPr>
      <w:b/>
      <w:bCs/>
      <w:sz w:val="20"/>
      <w:szCs w:val="20"/>
    </w:rPr>
  </w:style>
  <w:style w:type="paragraph" w:styleId="Textedebulles">
    <w:name w:val="Balloon Text"/>
    <w:basedOn w:val="Normal"/>
    <w:link w:val="TextedebullesCar"/>
    <w:uiPriority w:val="99"/>
    <w:semiHidden/>
    <w:unhideWhenUsed/>
    <w:rsid w:val="0007700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7700E"/>
    <w:rPr>
      <w:rFonts w:ascii="Segoe UI" w:hAnsi="Segoe UI" w:cs="Segoe UI"/>
      <w:sz w:val="18"/>
      <w:szCs w:val="18"/>
    </w:rPr>
  </w:style>
  <w:style w:type="character" w:styleId="Lienhypertexte">
    <w:name w:val="Hyperlink"/>
    <w:basedOn w:val="Policepardfaut"/>
    <w:uiPriority w:val="99"/>
    <w:unhideWhenUsed/>
    <w:rsid w:val="00AD4E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fabio.berzaghi@lsce.ipsl.fr"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924</Words>
  <Characters>5085</Characters>
  <Application>Microsoft Office Word</Application>
  <DocSecurity>0</DocSecurity>
  <Lines>42</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dc:creator>
  <cp:keywords/>
  <dc:description/>
  <cp:lastModifiedBy>François Bretagnolle</cp:lastModifiedBy>
  <cp:revision>7</cp:revision>
  <dcterms:created xsi:type="dcterms:W3CDTF">2019-09-03T13:09:00Z</dcterms:created>
  <dcterms:modified xsi:type="dcterms:W3CDTF">2019-09-03T14:13:00Z</dcterms:modified>
</cp:coreProperties>
</file>